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B6E" w:rsidRPr="0037654F" w:rsidRDefault="006B7D82" w:rsidP="00370711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6B7D82">
        <w:rPr>
          <w:rFonts w:ascii="Times New Roman" w:hAnsi="Times New Roman" w:cs="Times New Roman"/>
          <w:b/>
          <w:sz w:val="21"/>
          <w:szCs w:val="21"/>
        </w:rPr>
        <w:t>FORMULARZ CENOWY/OPIS PRZEDMIOTU ZAMÓWIENIA</w:t>
      </w:r>
    </w:p>
    <w:p w:rsidR="0017624E" w:rsidRPr="0037654F" w:rsidRDefault="00A9097C" w:rsidP="0017624E">
      <w:pPr>
        <w:spacing w:after="120"/>
        <w:rPr>
          <w:rFonts w:ascii="Times New Roman" w:hAnsi="Times New Roman" w:cs="Times New Roman"/>
          <w:b/>
          <w:sz w:val="21"/>
          <w:szCs w:val="21"/>
        </w:rPr>
      </w:pPr>
      <w:r w:rsidRPr="0037654F">
        <w:rPr>
          <w:rFonts w:ascii="Times New Roman" w:hAnsi="Times New Roman" w:cs="Times New Roman"/>
          <w:b/>
          <w:sz w:val="21"/>
          <w:szCs w:val="21"/>
        </w:rPr>
        <w:t>Część</w:t>
      </w:r>
      <w:r w:rsidR="000E0A9F" w:rsidRPr="0037654F">
        <w:rPr>
          <w:rFonts w:ascii="Times New Roman" w:hAnsi="Times New Roman" w:cs="Times New Roman"/>
          <w:b/>
          <w:sz w:val="21"/>
          <w:szCs w:val="21"/>
        </w:rPr>
        <w:t xml:space="preserve"> nr </w:t>
      </w:r>
      <w:r w:rsidR="00715111">
        <w:rPr>
          <w:rFonts w:ascii="Times New Roman" w:hAnsi="Times New Roman" w:cs="Times New Roman"/>
          <w:b/>
          <w:sz w:val="21"/>
          <w:szCs w:val="21"/>
        </w:rPr>
        <w:t>7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552"/>
        <w:gridCol w:w="3514"/>
        <w:gridCol w:w="619"/>
        <w:gridCol w:w="741"/>
        <w:gridCol w:w="1708"/>
        <w:gridCol w:w="1688"/>
        <w:gridCol w:w="912"/>
        <w:gridCol w:w="1768"/>
        <w:gridCol w:w="1412"/>
        <w:gridCol w:w="2396"/>
      </w:tblGrid>
      <w:tr w:rsidR="0075398B" w:rsidRPr="0037654F" w:rsidTr="003B5A08">
        <w:tc>
          <w:tcPr>
            <w:tcW w:w="552" w:type="dxa"/>
            <w:shd w:val="clear" w:color="auto" w:fill="D0CECE" w:themeFill="background2" w:themeFillShade="E6"/>
          </w:tcPr>
          <w:p w:rsidR="001566CE" w:rsidRPr="0037654F" w:rsidRDefault="001566CE" w:rsidP="00AF1BD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Lp.</w:t>
            </w:r>
          </w:p>
        </w:tc>
        <w:tc>
          <w:tcPr>
            <w:tcW w:w="3514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Przedmiot zamówienia</w:t>
            </w:r>
            <w:r w:rsidR="001B66F4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w</w:t>
            </w:r>
            <w:r w:rsidR="005E12A6" w:rsidRPr="0037654F">
              <w:rPr>
                <w:rFonts w:ascii="Times New Roman" w:hAnsi="Times New Roman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J.m.</w:t>
            </w:r>
          </w:p>
        </w:tc>
        <w:tc>
          <w:tcPr>
            <w:tcW w:w="741" w:type="dxa"/>
            <w:shd w:val="clear" w:color="auto" w:fill="D0CECE" w:themeFill="background2" w:themeFillShade="E6"/>
          </w:tcPr>
          <w:p w:rsidR="001566CE" w:rsidRPr="0037654F" w:rsidRDefault="00F52C63" w:rsidP="00F52C63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Ilość</w:t>
            </w:r>
          </w:p>
        </w:tc>
        <w:tc>
          <w:tcPr>
            <w:tcW w:w="1708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Cena jednostkowa NETTO w PLN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>za j.m. z kol. 3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688" w:type="dxa"/>
            <w:shd w:val="clear" w:color="auto" w:fill="D0CECE" w:themeFill="background2" w:themeFillShade="E6"/>
          </w:tcPr>
          <w:p w:rsidR="001566CE" w:rsidRPr="0037654F" w:rsidRDefault="00842DBD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NETTO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1566CE" w:rsidRPr="0037654F">
              <w:rPr>
                <w:rFonts w:ascii="Times New Roman" w:hAnsi="Times New Roman" w:cs="Times New Roman"/>
                <w:sz w:val="21"/>
                <w:szCs w:val="21"/>
              </w:rPr>
              <w:t>w 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12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Stawka % VAT</w:t>
            </w:r>
          </w:p>
        </w:tc>
        <w:tc>
          <w:tcPr>
            <w:tcW w:w="1768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 BRUTTO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w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412" w:type="dxa"/>
            <w:shd w:val="clear" w:color="auto" w:fill="D0CECE" w:themeFill="background2" w:themeFillShade="E6"/>
          </w:tcPr>
          <w:p w:rsidR="001566CE" w:rsidRPr="0037654F" w:rsidRDefault="001566CE" w:rsidP="000E512A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Producent</w:t>
            </w:r>
          </w:p>
        </w:tc>
        <w:tc>
          <w:tcPr>
            <w:tcW w:w="2396" w:type="dxa"/>
            <w:shd w:val="clear" w:color="auto" w:fill="D0CECE" w:themeFill="background2" w:themeFillShade="E6"/>
          </w:tcPr>
          <w:p w:rsidR="001566CE" w:rsidRPr="0037654F" w:rsidRDefault="00E40F28" w:rsidP="009D6B9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Nazwa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handlowa</w:t>
            </w:r>
            <w:r w:rsidR="000F6F9D" w:rsidRPr="0037654F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9707FC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numer katalogowy identyfikując</w:t>
            </w:r>
            <w:r w:rsidR="00D00980" w:rsidRPr="0037654F">
              <w:rPr>
                <w:rFonts w:ascii="Times New Roman" w:hAnsi="Times New Roman" w:cs="Times New Roman"/>
                <w:sz w:val="21"/>
                <w:szCs w:val="21"/>
              </w:rPr>
              <w:t>a/</w:t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y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405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oferowany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produkt</w:t>
            </w:r>
          </w:p>
        </w:tc>
      </w:tr>
      <w:tr w:rsidR="00053C15" w:rsidRPr="0037654F" w:rsidTr="003B5A08">
        <w:trPr>
          <w:trHeight w:val="299"/>
        </w:trPr>
        <w:tc>
          <w:tcPr>
            <w:tcW w:w="552" w:type="dxa"/>
            <w:shd w:val="clear" w:color="auto" w:fill="D0CECE" w:themeFill="background2" w:themeFillShade="E6"/>
          </w:tcPr>
          <w:p w:rsidR="00053C15" w:rsidRPr="0037654F" w:rsidRDefault="00053C15" w:rsidP="00AF1BD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14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74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70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68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91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76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41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396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  <w:tr w:rsidR="0075398B" w:rsidRPr="0037654F" w:rsidTr="003B5A08">
        <w:tc>
          <w:tcPr>
            <w:tcW w:w="552" w:type="dxa"/>
          </w:tcPr>
          <w:p w:rsidR="001566CE" w:rsidRPr="0037654F" w:rsidRDefault="00AF1BD2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14" w:type="dxa"/>
          </w:tcPr>
          <w:p w:rsidR="001566CE" w:rsidRPr="00BE02F4" w:rsidRDefault="00BE02F4" w:rsidP="003B5A08">
            <w:pPr>
              <w:rPr>
                <w:rFonts w:ascii="Arial" w:hAnsi="Arial" w:cs="Arial"/>
                <w:sz w:val="20"/>
                <w:szCs w:val="20"/>
              </w:rPr>
            </w:pPr>
            <w:r w:rsidRPr="00BE02F4">
              <w:rPr>
                <w:rFonts w:ascii="Arial" w:hAnsi="Arial" w:cs="Arial"/>
                <w:sz w:val="20"/>
                <w:szCs w:val="20"/>
              </w:rPr>
              <w:t>Pinceta</w:t>
            </w:r>
            <w:r w:rsidR="003A01D2">
              <w:rPr>
                <w:rFonts w:ascii="Arial" w:hAnsi="Arial" w:cs="Arial"/>
                <w:sz w:val="20"/>
                <w:szCs w:val="20"/>
              </w:rPr>
              <w:t xml:space="preserve"> chirurgiczna </w:t>
            </w:r>
            <w:r w:rsidR="001C5190" w:rsidRPr="00BE02F4">
              <w:rPr>
                <w:rFonts w:ascii="Arial" w:hAnsi="Arial" w:cs="Arial"/>
                <w:sz w:val="20"/>
                <w:szCs w:val="20"/>
              </w:rPr>
              <w:t xml:space="preserve">standard, </w:t>
            </w:r>
            <w:r w:rsidR="00890C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A01D2">
              <w:rPr>
                <w:rFonts w:ascii="Arial" w:hAnsi="Arial" w:cs="Arial"/>
                <w:sz w:val="20"/>
                <w:szCs w:val="20"/>
              </w:rPr>
              <w:t>prosta ,</w:t>
            </w:r>
            <w:r w:rsidR="001C5190" w:rsidRPr="00BE02F4">
              <w:rPr>
                <w:rFonts w:ascii="Arial" w:hAnsi="Arial" w:cs="Arial"/>
                <w:sz w:val="20"/>
                <w:szCs w:val="20"/>
              </w:rPr>
              <w:t>dł. 160 mm, ząbki 1 x 2</w:t>
            </w:r>
            <w:r>
              <w:rPr>
                <w:rFonts w:ascii="Arial" w:hAnsi="Arial" w:cs="Arial"/>
                <w:sz w:val="20"/>
                <w:szCs w:val="20"/>
              </w:rPr>
              <w:t>, wielorazowego użytku</w:t>
            </w:r>
          </w:p>
        </w:tc>
        <w:tc>
          <w:tcPr>
            <w:tcW w:w="619" w:type="dxa"/>
          </w:tcPr>
          <w:p w:rsidR="001566CE" w:rsidRPr="0037654F" w:rsidRDefault="00BE049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1566CE" w:rsidRPr="0037654F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1708" w:type="dxa"/>
          </w:tcPr>
          <w:p w:rsidR="001566CE" w:rsidRPr="0037654F" w:rsidRDefault="001566CE" w:rsidP="0050347F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1566CE" w:rsidRPr="0037654F" w:rsidRDefault="001566CE" w:rsidP="00BF1189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1566CE" w:rsidRPr="0037654F" w:rsidRDefault="001566CE" w:rsidP="00BF1189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5398B" w:rsidRPr="0037654F" w:rsidTr="003B5A08">
        <w:tc>
          <w:tcPr>
            <w:tcW w:w="552" w:type="dxa"/>
          </w:tcPr>
          <w:p w:rsidR="001566CE" w:rsidRPr="00C966FE" w:rsidRDefault="00AF1BD2" w:rsidP="00AF1BD2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66F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514" w:type="dxa"/>
          </w:tcPr>
          <w:p w:rsidR="001566CE" w:rsidRPr="00C966FE" w:rsidRDefault="00BE02F4" w:rsidP="003B5A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Pęseta anatomiczna</w:t>
            </w:r>
            <w:r w:rsidR="003A01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1F33">
              <w:rPr>
                <w:rFonts w:ascii="Arial" w:hAnsi="Arial" w:cs="Arial"/>
                <w:sz w:val="20"/>
                <w:szCs w:val="20"/>
              </w:rPr>
              <w:t>,</w:t>
            </w:r>
            <w:r w:rsidR="003A01D2">
              <w:rPr>
                <w:rFonts w:ascii="Arial" w:hAnsi="Arial" w:cs="Arial"/>
                <w:sz w:val="20"/>
                <w:szCs w:val="20"/>
              </w:rPr>
              <w:t>standard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A01D2">
              <w:rPr>
                <w:rFonts w:ascii="Arial" w:hAnsi="Arial" w:cs="Arial"/>
                <w:sz w:val="20"/>
                <w:szCs w:val="20"/>
              </w:rPr>
              <w:t xml:space="preserve"> prosta ,</w:t>
            </w:r>
            <w:r>
              <w:rPr>
                <w:rFonts w:ascii="Arial" w:hAnsi="Arial" w:cs="Arial"/>
                <w:sz w:val="20"/>
                <w:szCs w:val="20"/>
              </w:rPr>
              <w:t xml:space="preserve">część robocza ryflowana, </w:t>
            </w:r>
            <w:r w:rsidR="003A01D2">
              <w:rPr>
                <w:rFonts w:ascii="Arial" w:hAnsi="Arial" w:cs="Arial"/>
                <w:sz w:val="20"/>
                <w:szCs w:val="20"/>
              </w:rPr>
              <w:t xml:space="preserve">                          </w:t>
            </w:r>
            <w:r>
              <w:rPr>
                <w:rFonts w:ascii="Arial" w:hAnsi="Arial" w:cs="Arial"/>
                <w:sz w:val="20"/>
                <w:szCs w:val="20"/>
              </w:rPr>
              <w:t>dł. 160 mm, wielorazowego użytku,</w:t>
            </w:r>
          </w:p>
        </w:tc>
        <w:tc>
          <w:tcPr>
            <w:tcW w:w="619" w:type="dxa"/>
          </w:tcPr>
          <w:p w:rsidR="001566CE" w:rsidRPr="0037654F" w:rsidRDefault="00BE049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1566CE" w:rsidRPr="0037654F" w:rsidRDefault="00BE02F4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708" w:type="dxa"/>
          </w:tcPr>
          <w:p w:rsidR="001566CE" w:rsidRPr="0037654F" w:rsidRDefault="001566CE" w:rsidP="0050347F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1566CE" w:rsidRPr="0037654F" w:rsidRDefault="001566CE" w:rsidP="00BF1189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1566CE" w:rsidRPr="0037654F" w:rsidRDefault="001566CE" w:rsidP="00BF1189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5398B" w:rsidRPr="0037654F" w:rsidTr="003B5A08">
        <w:tc>
          <w:tcPr>
            <w:tcW w:w="552" w:type="dxa"/>
          </w:tcPr>
          <w:p w:rsidR="001566CE" w:rsidRPr="0037654F" w:rsidRDefault="00AF1BD2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3514" w:type="dxa"/>
          </w:tcPr>
          <w:p w:rsidR="001566CE" w:rsidRPr="002129DB" w:rsidRDefault="00BE02F4" w:rsidP="003B5A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Pęseta anatomiczna, </w:t>
            </w:r>
            <w:r w:rsidR="008B1F33">
              <w:rPr>
                <w:rFonts w:ascii="Arial" w:hAnsi="Arial" w:cs="Arial"/>
                <w:sz w:val="20"/>
                <w:szCs w:val="20"/>
              </w:rPr>
              <w:t xml:space="preserve">standard, prosta, </w:t>
            </w:r>
            <w:r>
              <w:rPr>
                <w:rFonts w:ascii="Arial" w:hAnsi="Arial" w:cs="Arial"/>
                <w:sz w:val="20"/>
                <w:szCs w:val="20"/>
              </w:rPr>
              <w:t xml:space="preserve">część </w:t>
            </w:r>
            <w:r w:rsidR="002E7944">
              <w:rPr>
                <w:rFonts w:ascii="Arial" w:hAnsi="Arial" w:cs="Arial"/>
                <w:sz w:val="20"/>
                <w:szCs w:val="20"/>
              </w:rPr>
              <w:t xml:space="preserve">robocza ryflowana, </w:t>
            </w:r>
            <w:r w:rsidR="008B1F33">
              <w:rPr>
                <w:rFonts w:ascii="Arial" w:hAnsi="Arial" w:cs="Arial"/>
                <w:sz w:val="20"/>
                <w:szCs w:val="20"/>
              </w:rPr>
              <w:t xml:space="preserve">                        </w:t>
            </w:r>
            <w:r w:rsidR="002E7944">
              <w:rPr>
                <w:rFonts w:ascii="Arial" w:hAnsi="Arial" w:cs="Arial"/>
                <w:sz w:val="20"/>
                <w:szCs w:val="20"/>
              </w:rPr>
              <w:t xml:space="preserve">dł. </w:t>
            </w:r>
            <w:r w:rsidR="00C0590D">
              <w:rPr>
                <w:rFonts w:ascii="Arial" w:hAnsi="Arial" w:cs="Arial"/>
                <w:sz w:val="20"/>
                <w:szCs w:val="20"/>
              </w:rPr>
              <w:t>170-</w:t>
            </w:r>
            <w:r>
              <w:rPr>
                <w:rFonts w:ascii="Arial" w:hAnsi="Arial" w:cs="Arial"/>
                <w:sz w:val="20"/>
                <w:szCs w:val="20"/>
              </w:rPr>
              <w:t>180 mm, wielorazowego użytku,</w:t>
            </w:r>
          </w:p>
        </w:tc>
        <w:tc>
          <w:tcPr>
            <w:tcW w:w="619" w:type="dxa"/>
          </w:tcPr>
          <w:p w:rsidR="001566CE" w:rsidRPr="0037654F" w:rsidRDefault="00BE049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1566CE" w:rsidRPr="0037654F" w:rsidRDefault="00BE02F4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708" w:type="dxa"/>
          </w:tcPr>
          <w:p w:rsidR="001566CE" w:rsidRPr="0037654F" w:rsidRDefault="001566CE" w:rsidP="0050347F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1566CE" w:rsidRPr="0037654F" w:rsidRDefault="001566CE" w:rsidP="00BF1189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1566CE" w:rsidRPr="0037654F" w:rsidRDefault="001566CE" w:rsidP="00BF1189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5398B" w:rsidRPr="0037654F" w:rsidTr="003B5A08">
        <w:tc>
          <w:tcPr>
            <w:tcW w:w="552" w:type="dxa"/>
          </w:tcPr>
          <w:p w:rsidR="001566CE" w:rsidRPr="0037654F" w:rsidRDefault="00AF1BD2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3514" w:type="dxa"/>
          </w:tcPr>
          <w:p w:rsidR="001566CE" w:rsidRPr="00BE02F4" w:rsidRDefault="00BE02F4" w:rsidP="003B5A08">
            <w:pPr>
              <w:rPr>
                <w:rFonts w:ascii="Arial" w:hAnsi="Arial" w:cs="Arial"/>
                <w:sz w:val="20"/>
                <w:szCs w:val="20"/>
              </w:rPr>
            </w:pPr>
            <w:r w:rsidRPr="00BE02F4">
              <w:rPr>
                <w:rFonts w:ascii="Arial" w:hAnsi="Arial" w:cs="Arial"/>
                <w:sz w:val="20"/>
                <w:szCs w:val="20"/>
              </w:rPr>
              <w:t>Pęseta</w:t>
            </w:r>
            <w:r w:rsidR="00C4091A">
              <w:rPr>
                <w:rFonts w:ascii="Arial" w:hAnsi="Arial" w:cs="Arial"/>
                <w:sz w:val="20"/>
                <w:szCs w:val="20"/>
              </w:rPr>
              <w:t xml:space="preserve"> anatomiczna typu </w:t>
            </w:r>
            <w:proofErr w:type="spellStart"/>
            <w:r w:rsidR="00C4091A">
              <w:rPr>
                <w:rFonts w:ascii="Arial" w:hAnsi="Arial" w:cs="Arial"/>
                <w:sz w:val="20"/>
                <w:szCs w:val="20"/>
              </w:rPr>
              <w:t>Adson</w:t>
            </w:r>
            <w:proofErr w:type="spellEnd"/>
            <w:r w:rsidR="00C4091A">
              <w:rPr>
                <w:rFonts w:ascii="Arial" w:hAnsi="Arial" w:cs="Arial"/>
                <w:sz w:val="20"/>
                <w:szCs w:val="20"/>
              </w:rPr>
              <w:t>, dł.120 mm, wielorazowego użytku</w:t>
            </w:r>
          </w:p>
        </w:tc>
        <w:tc>
          <w:tcPr>
            <w:tcW w:w="619" w:type="dxa"/>
          </w:tcPr>
          <w:p w:rsidR="001566CE" w:rsidRPr="0037654F" w:rsidRDefault="00BE049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1566CE" w:rsidRPr="0037654F" w:rsidRDefault="00C4091A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708" w:type="dxa"/>
          </w:tcPr>
          <w:p w:rsidR="001566CE" w:rsidRPr="0037654F" w:rsidRDefault="001566CE" w:rsidP="0050347F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1566CE" w:rsidRPr="0037654F" w:rsidRDefault="001566CE" w:rsidP="00BF1189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1566CE" w:rsidRPr="0037654F" w:rsidRDefault="001566CE" w:rsidP="00BF1189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C5190" w:rsidRPr="0037654F" w:rsidTr="003B5A08">
        <w:tc>
          <w:tcPr>
            <w:tcW w:w="552" w:type="dxa"/>
          </w:tcPr>
          <w:p w:rsidR="001C5190" w:rsidRPr="0037654F" w:rsidRDefault="001C5190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3514" w:type="dxa"/>
          </w:tcPr>
          <w:p w:rsidR="001C5190" w:rsidRPr="00BE02F4" w:rsidRDefault="00C4091A" w:rsidP="003B5A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Pęseta chwytna tkankowa</w:t>
            </w:r>
            <w:r w:rsidR="00D306BF">
              <w:rPr>
                <w:rFonts w:ascii="Arial" w:hAnsi="Arial" w:cs="Arial"/>
                <w:sz w:val="20"/>
                <w:szCs w:val="20"/>
              </w:rPr>
              <w:t xml:space="preserve"> typu </w:t>
            </w:r>
            <w:bookmarkStart w:id="0" w:name="_GoBack"/>
            <w:bookmarkEnd w:id="0"/>
            <w:proofErr w:type="spellStart"/>
            <w:r>
              <w:rPr>
                <w:rFonts w:ascii="Arial" w:hAnsi="Arial" w:cs="Arial"/>
                <w:sz w:val="20"/>
                <w:szCs w:val="20"/>
              </w:rPr>
              <w:t>Tuttle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końcówka robocza okienkowa z poprzecznym ryflowaniem, </w:t>
            </w:r>
            <w:r w:rsidR="00890CA8">
              <w:rPr>
                <w:rFonts w:ascii="Arial" w:hAnsi="Arial" w:cs="Arial"/>
                <w:sz w:val="20"/>
                <w:szCs w:val="20"/>
              </w:rPr>
              <w:t xml:space="preserve">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>dł. całkowita 180 mm, wielorazowego użytku</w:t>
            </w:r>
          </w:p>
        </w:tc>
        <w:tc>
          <w:tcPr>
            <w:tcW w:w="619" w:type="dxa"/>
          </w:tcPr>
          <w:p w:rsidR="001C5190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1C5190" w:rsidRPr="0037654F" w:rsidRDefault="00C4091A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708" w:type="dxa"/>
          </w:tcPr>
          <w:p w:rsidR="001C5190" w:rsidRPr="0037654F" w:rsidRDefault="001C5190" w:rsidP="0050347F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1C5190" w:rsidRPr="0037654F" w:rsidRDefault="001C5190" w:rsidP="00BF1189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1C5190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1C5190" w:rsidRPr="0037654F" w:rsidRDefault="001C5190" w:rsidP="00BF1189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1C5190" w:rsidRPr="0037654F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1C5190" w:rsidRPr="0037654F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C5190" w:rsidRPr="0037654F" w:rsidTr="003B5A08">
        <w:tc>
          <w:tcPr>
            <w:tcW w:w="552" w:type="dxa"/>
          </w:tcPr>
          <w:p w:rsidR="001C5190" w:rsidRPr="0037654F" w:rsidRDefault="001C5190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3514" w:type="dxa"/>
          </w:tcPr>
          <w:p w:rsidR="001C5190" w:rsidRPr="00BE02F4" w:rsidRDefault="002E7944" w:rsidP="003B5A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Imadło typu Mayo-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Hegar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z łezką , wykonanie standardowe,</w:t>
            </w:r>
            <w:r w:rsidR="00790BA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dł. </w:t>
            </w:r>
            <w:r w:rsidR="00A30050">
              <w:rPr>
                <w:rFonts w:ascii="Arial" w:hAnsi="Arial" w:cs="Arial"/>
                <w:sz w:val="20"/>
                <w:szCs w:val="20"/>
              </w:rPr>
              <w:t>150-</w:t>
            </w:r>
            <w:r>
              <w:rPr>
                <w:rFonts w:ascii="Arial" w:hAnsi="Arial" w:cs="Arial"/>
                <w:sz w:val="20"/>
                <w:szCs w:val="20"/>
              </w:rPr>
              <w:t>160 mm, wielorazowego użytku</w:t>
            </w:r>
          </w:p>
        </w:tc>
        <w:tc>
          <w:tcPr>
            <w:tcW w:w="619" w:type="dxa"/>
          </w:tcPr>
          <w:p w:rsidR="001C5190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1C5190" w:rsidRPr="0037654F" w:rsidRDefault="002E7944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1708" w:type="dxa"/>
          </w:tcPr>
          <w:p w:rsidR="001C5190" w:rsidRPr="0037654F" w:rsidRDefault="001C5190" w:rsidP="0050347F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1C5190" w:rsidRPr="0037654F" w:rsidRDefault="001C5190" w:rsidP="00BF1189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1C5190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1C5190" w:rsidRPr="0037654F" w:rsidRDefault="001C5190" w:rsidP="00BF1189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1C5190" w:rsidRPr="0037654F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1C5190" w:rsidRPr="0037654F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C5190" w:rsidRPr="0037654F" w:rsidTr="003B5A08">
        <w:tc>
          <w:tcPr>
            <w:tcW w:w="552" w:type="dxa"/>
          </w:tcPr>
          <w:p w:rsidR="001C5190" w:rsidRPr="0037654F" w:rsidRDefault="001C5190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3514" w:type="dxa"/>
          </w:tcPr>
          <w:p w:rsidR="001C5190" w:rsidRPr="00BE02F4" w:rsidRDefault="002E7944" w:rsidP="003B5A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Imadło typu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Crile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-Wood, wykonanie standardowe, dł. 150 mm, wielorazowego użytku</w:t>
            </w:r>
          </w:p>
        </w:tc>
        <w:tc>
          <w:tcPr>
            <w:tcW w:w="619" w:type="dxa"/>
          </w:tcPr>
          <w:p w:rsidR="001C5190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1C5190" w:rsidRPr="0037654F" w:rsidRDefault="002E7944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708" w:type="dxa"/>
          </w:tcPr>
          <w:p w:rsidR="001C5190" w:rsidRPr="0037654F" w:rsidRDefault="001C5190" w:rsidP="0050347F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1C5190" w:rsidRPr="0037654F" w:rsidRDefault="001C5190" w:rsidP="00BF1189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1C5190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1C5190" w:rsidRPr="0037654F" w:rsidRDefault="001C5190" w:rsidP="00BF1189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1C5190" w:rsidRPr="0037654F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1C5190" w:rsidRPr="0037654F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C5190" w:rsidRPr="0037654F" w:rsidTr="003B5A08">
        <w:tc>
          <w:tcPr>
            <w:tcW w:w="552" w:type="dxa"/>
          </w:tcPr>
          <w:p w:rsidR="001C5190" w:rsidRPr="0037654F" w:rsidRDefault="001C5190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3514" w:type="dxa"/>
          </w:tcPr>
          <w:p w:rsidR="001C5190" w:rsidRPr="00BE02F4" w:rsidRDefault="002E7944" w:rsidP="003B5A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Kleszczyki typu Pean, proste</w:t>
            </w:r>
            <w:r w:rsidR="00890CA8">
              <w:rPr>
                <w:rFonts w:ascii="Arial" w:hAnsi="Arial" w:cs="Arial"/>
                <w:sz w:val="20"/>
                <w:szCs w:val="20"/>
              </w:rPr>
              <w:t>, końcówka robocza ryflowana,                               dł. 140 mm, , wielorazowego użytku</w:t>
            </w:r>
          </w:p>
        </w:tc>
        <w:tc>
          <w:tcPr>
            <w:tcW w:w="619" w:type="dxa"/>
          </w:tcPr>
          <w:p w:rsidR="001C5190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1C5190" w:rsidRPr="0037654F" w:rsidRDefault="00DD248A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1708" w:type="dxa"/>
          </w:tcPr>
          <w:p w:rsidR="001C5190" w:rsidRPr="0037654F" w:rsidRDefault="001C5190" w:rsidP="0050347F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1C5190" w:rsidRPr="0037654F" w:rsidRDefault="001C5190" w:rsidP="00BF1189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1C5190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1C5190" w:rsidRPr="0037654F" w:rsidRDefault="001C5190" w:rsidP="00BF1189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1C5190" w:rsidRPr="0037654F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1C5190" w:rsidRPr="0037654F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C5190" w:rsidRPr="0037654F" w:rsidTr="003B5A08">
        <w:tc>
          <w:tcPr>
            <w:tcW w:w="552" w:type="dxa"/>
          </w:tcPr>
          <w:p w:rsidR="001C5190" w:rsidRPr="0037654F" w:rsidRDefault="001C5190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3514" w:type="dxa"/>
          </w:tcPr>
          <w:p w:rsidR="001C5190" w:rsidRPr="00DD248A" w:rsidRDefault="00DD248A" w:rsidP="003B5A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DD248A">
              <w:rPr>
                <w:rFonts w:ascii="Arial" w:hAnsi="Arial" w:cs="Arial"/>
                <w:sz w:val="20"/>
                <w:szCs w:val="20"/>
              </w:rPr>
              <w:t>leszczyki</w:t>
            </w:r>
            <w:r>
              <w:rPr>
                <w:rFonts w:ascii="Arial" w:hAnsi="Arial" w:cs="Arial"/>
                <w:sz w:val="20"/>
                <w:szCs w:val="20"/>
              </w:rPr>
              <w:t xml:space="preserve"> naczyniowe typu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Halsted-Mosquito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proste, dł. 125 mm, wielorazowego użytku,</w:t>
            </w:r>
          </w:p>
        </w:tc>
        <w:tc>
          <w:tcPr>
            <w:tcW w:w="619" w:type="dxa"/>
          </w:tcPr>
          <w:p w:rsidR="001C5190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1C5190" w:rsidRPr="0037654F" w:rsidRDefault="00DD248A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708" w:type="dxa"/>
          </w:tcPr>
          <w:p w:rsidR="001C5190" w:rsidRPr="0037654F" w:rsidRDefault="001C5190" w:rsidP="00801A3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1C5190" w:rsidRPr="0037654F" w:rsidRDefault="001C5190" w:rsidP="00BF1189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1C5190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1C5190" w:rsidRPr="0037654F" w:rsidRDefault="001C5190" w:rsidP="00BF1189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1C5190" w:rsidRPr="0037654F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1C5190" w:rsidRPr="0037654F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C5190" w:rsidRPr="0037654F" w:rsidTr="003B5A08">
        <w:tc>
          <w:tcPr>
            <w:tcW w:w="552" w:type="dxa"/>
          </w:tcPr>
          <w:p w:rsidR="001C5190" w:rsidRPr="0037654F" w:rsidRDefault="001C5190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3514" w:type="dxa"/>
          </w:tcPr>
          <w:p w:rsidR="001C5190" w:rsidRPr="00DD248A" w:rsidRDefault="007D3FCB" w:rsidP="003B5A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DD248A">
              <w:rPr>
                <w:rFonts w:ascii="Arial" w:hAnsi="Arial" w:cs="Arial"/>
                <w:sz w:val="20"/>
                <w:szCs w:val="20"/>
              </w:rPr>
              <w:t>leszczyki</w:t>
            </w:r>
            <w:r>
              <w:rPr>
                <w:rFonts w:ascii="Arial" w:hAnsi="Arial" w:cs="Arial"/>
                <w:sz w:val="20"/>
                <w:szCs w:val="20"/>
              </w:rPr>
              <w:t xml:space="preserve"> naczyniowe typu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Halsted-Mosquito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zakrzywione, końcówka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robocza ryflowana , dł. 125 mm, wielorazowego użytku,</w:t>
            </w:r>
          </w:p>
        </w:tc>
        <w:tc>
          <w:tcPr>
            <w:tcW w:w="619" w:type="dxa"/>
          </w:tcPr>
          <w:p w:rsidR="001C5190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Szt.</w:t>
            </w:r>
          </w:p>
        </w:tc>
        <w:tc>
          <w:tcPr>
            <w:tcW w:w="741" w:type="dxa"/>
          </w:tcPr>
          <w:p w:rsidR="001C5190" w:rsidRPr="0037654F" w:rsidRDefault="007D3FCB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708" w:type="dxa"/>
          </w:tcPr>
          <w:p w:rsidR="001C5190" w:rsidRPr="0037654F" w:rsidRDefault="001C5190" w:rsidP="00801A3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1C5190" w:rsidRPr="0037654F" w:rsidRDefault="001C5190" w:rsidP="004D7CD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1C5190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1C5190" w:rsidRPr="0037654F" w:rsidRDefault="001C5190" w:rsidP="00077B20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1C5190" w:rsidRPr="0037654F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1C5190" w:rsidRPr="0037654F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C5190" w:rsidRPr="0037654F" w:rsidTr="003B5A08">
        <w:tc>
          <w:tcPr>
            <w:tcW w:w="552" w:type="dxa"/>
          </w:tcPr>
          <w:p w:rsidR="001C5190" w:rsidRPr="0037654F" w:rsidRDefault="001C5190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3514" w:type="dxa"/>
          </w:tcPr>
          <w:p w:rsidR="001C5190" w:rsidRPr="00DD248A" w:rsidRDefault="007D3FCB" w:rsidP="003B5A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Kleszczyki nacz</w:t>
            </w:r>
            <w:r w:rsidR="000B3F44">
              <w:rPr>
                <w:rFonts w:ascii="Arial" w:hAnsi="Arial" w:cs="Arial"/>
                <w:sz w:val="20"/>
                <w:szCs w:val="20"/>
              </w:rPr>
              <w:t xml:space="preserve">yniowe typu </w:t>
            </w:r>
            <w:proofErr w:type="spellStart"/>
            <w:r w:rsidR="000B3F44">
              <w:rPr>
                <w:rFonts w:ascii="Arial" w:hAnsi="Arial" w:cs="Arial"/>
                <w:sz w:val="20"/>
                <w:szCs w:val="20"/>
              </w:rPr>
              <w:t>Rochester</w:t>
            </w:r>
            <w:proofErr w:type="spellEnd"/>
            <w:r w:rsidR="000B3F44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="000B3F44">
              <w:rPr>
                <w:rFonts w:ascii="Arial" w:hAnsi="Arial" w:cs="Arial"/>
                <w:sz w:val="20"/>
                <w:szCs w:val="20"/>
              </w:rPr>
              <w:t>Ochsner</w:t>
            </w:r>
            <w:proofErr w:type="spellEnd"/>
            <w:r w:rsidR="000B3F44">
              <w:rPr>
                <w:rFonts w:ascii="Arial" w:hAnsi="Arial" w:cs="Arial"/>
                <w:sz w:val="20"/>
                <w:szCs w:val="20"/>
              </w:rPr>
              <w:t xml:space="preserve">  ( Kocher-</w:t>
            </w:r>
            <w:proofErr w:type="spellStart"/>
            <w:r w:rsidR="000B3F44">
              <w:rPr>
                <w:rFonts w:ascii="Arial" w:hAnsi="Arial" w:cs="Arial"/>
                <w:sz w:val="20"/>
                <w:szCs w:val="20"/>
              </w:rPr>
              <w:t>Ochsner</w:t>
            </w:r>
            <w:proofErr w:type="spellEnd"/>
            <w:r w:rsidR="000B3F44">
              <w:rPr>
                <w:rFonts w:ascii="Arial" w:hAnsi="Arial" w:cs="Arial"/>
                <w:sz w:val="20"/>
                <w:szCs w:val="20"/>
              </w:rPr>
              <w:t xml:space="preserve"> ) </w:t>
            </w:r>
            <w:r>
              <w:rPr>
                <w:rFonts w:ascii="Arial" w:hAnsi="Arial" w:cs="Arial"/>
                <w:sz w:val="20"/>
                <w:szCs w:val="20"/>
              </w:rPr>
              <w:t xml:space="preserve"> z ząbkami 1 x 2 , część robocza ryflowana, dł. 160 mm</w:t>
            </w:r>
          </w:p>
        </w:tc>
        <w:tc>
          <w:tcPr>
            <w:tcW w:w="619" w:type="dxa"/>
          </w:tcPr>
          <w:p w:rsidR="001C5190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1C5190" w:rsidRPr="0037654F" w:rsidRDefault="007D3FCB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</w:t>
            </w:r>
          </w:p>
        </w:tc>
        <w:tc>
          <w:tcPr>
            <w:tcW w:w="1708" w:type="dxa"/>
          </w:tcPr>
          <w:p w:rsidR="001C5190" w:rsidRPr="0037654F" w:rsidRDefault="001C5190" w:rsidP="00801A3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1C5190" w:rsidRPr="0037654F" w:rsidRDefault="001C5190" w:rsidP="004D7CD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1C5190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1C5190" w:rsidRPr="0037654F" w:rsidRDefault="001C5190" w:rsidP="00077B20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1C5190" w:rsidRPr="0037654F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1C5190" w:rsidRPr="0037654F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C5190" w:rsidRPr="0037654F" w:rsidTr="003B5A08">
        <w:tc>
          <w:tcPr>
            <w:tcW w:w="552" w:type="dxa"/>
          </w:tcPr>
          <w:p w:rsidR="001C5190" w:rsidRPr="0037654F" w:rsidRDefault="001C5190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3514" w:type="dxa"/>
          </w:tcPr>
          <w:p w:rsidR="001C5190" w:rsidRPr="00DD248A" w:rsidRDefault="007D3FCB" w:rsidP="003B5A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Trzonki do ostrzy wymie</w:t>
            </w:r>
            <w:r w:rsidR="00B26FB4">
              <w:rPr>
                <w:rFonts w:ascii="Arial" w:hAnsi="Arial" w:cs="Arial"/>
                <w:sz w:val="20"/>
                <w:szCs w:val="20"/>
              </w:rPr>
              <w:t>nnych</w:t>
            </w:r>
            <w:r w:rsidR="00236365">
              <w:rPr>
                <w:rFonts w:ascii="Arial" w:hAnsi="Arial" w:cs="Arial"/>
                <w:sz w:val="20"/>
                <w:szCs w:val="20"/>
              </w:rPr>
              <w:t xml:space="preserve">, standard , </w:t>
            </w:r>
            <w:r w:rsidR="00FA11F6">
              <w:rPr>
                <w:rFonts w:ascii="Arial" w:hAnsi="Arial" w:cs="Arial"/>
                <w:sz w:val="20"/>
                <w:szCs w:val="20"/>
              </w:rPr>
              <w:t xml:space="preserve">nr 3 </w:t>
            </w:r>
            <w:r w:rsidR="00236365">
              <w:rPr>
                <w:rFonts w:ascii="Arial" w:hAnsi="Arial" w:cs="Arial"/>
                <w:sz w:val="20"/>
                <w:szCs w:val="20"/>
              </w:rPr>
              <w:t xml:space="preserve">dł. </w:t>
            </w:r>
            <w:r w:rsidR="00FA11F6">
              <w:rPr>
                <w:rFonts w:ascii="Arial" w:hAnsi="Arial" w:cs="Arial"/>
                <w:sz w:val="20"/>
                <w:szCs w:val="20"/>
              </w:rPr>
              <w:t>120-</w:t>
            </w:r>
            <w:r w:rsidR="00236365">
              <w:rPr>
                <w:rFonts w:ascii="Arial" w:hAnsi="Arial" w:cs="Arial"/>
                <w:sz w:val="20"/>
                <w:szCs w:val="20"/>
              </w:rPr>
              <w:t>125 mm, wielorazowego użytku</w:t>
            </w:r>
          </w:p>
        </w:tc>
        <w:tc>
          <w:tcPr>
            <w:tcW w:w="619" w:type="dxa"/>
          </w:tcPr>
          <w:p w:rsidR="001C5190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1C5190" w:rsidRPr="0037654F" w:rsidRDefault="00236365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35</w:t>
            </w:r>
          </w:p>
        </w:tc>
        <w:tc>
          <w:tcPr>
            <w:tcW w:w="1708" w:type="dxa"/>
          </w:tcPr>
          <w:p w:rsidR="001C5190" w:rsidRPr="0037654F" w:rsidRDefault="001C5190" w:rsidP="00801A3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1C5190" w:rsidRPr="0037654F" w:rsidRDefault="001C5190" w:rsidP="004D7CD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1C5190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1C5190" w:rsidRPr="0037654F" w:rsidRDefault="001C5190" w:rsidP="00077B20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1C5190" w:rsidRPr="0037654F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1C5190" w:rsidRPr="0037654F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C5190" w:rsidRPr="0037654F" w:rsidTr="003B5A08">
        <w:tc>
          <w:tcPr>
            <w:tcW w:w="552" w:type="dxa"/>
          </w:tcPr>
          <w:p w:rsidR="001C5190" w:rsidRPr="0037654F" w:rsidRDefault="001C5190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3514" w:type="dxa"/>
          </w:tcPr>
          <w:p w:rsidR="001C5190" w:rsidRPr="00236365" w:rsidRDefault="00236365" w:rsidP="003B5A08">
            <w:pPr>
              <w:rPr>
                <w:rFonts w:ascii="Arial" w:hAnsi="Arial" w:cs="Arial"/>
                <w:sz w:val="20"/>
                <w:szCs w:val="20"/>
              </w:rPr>
            </w:pPr>
            <w:r w:rsidRPr="00236365">
              <w:rPr>
                <w:rFonts w:ascii="Arial" w:hAnsi="Arial" w:cs="Arial"/>
                <w:sz w:val="20"/>
                <w:szCs w:val="20"/>
              </w:rPr>
              <w:t xml:space="preserve">Trzonek  do </w:t>
            </w:r>
            <w:r>
              <w:rPr>
                <w:rFonts w:ascii="Arial" w:hAnsi="Arial" w:cs="Arial"/>
                <w:sz w:val="20"/>
                <w:szCs w:val="20"/>
              </w:rPr>
              <w:t>ostrzy wymiennych ,</w:t>
            </w:r>
            <w:r w:rsidR="00FC0FF4">
              <w:rPr>
                <w:rFonts w:ascii="Arial" w:hAnsi="Arial" w:cs="Arial"/>
                <w:sz w:val="20"/>
                <w:szCs w:val="20"/>
              </w:rPr>
              <w:t xml:space="preserve">                          nr 3 L </w:t>
            </w:r>
            <w:r>
              <w:rPr>
                <w:rFonts w:ascii="Arial" w:hAnsi="Arial" w:cs="Arial"/>
                <w:sz w:val="20"/>
                <w:szCs w:val="20"/>
              </w:rPr>
              <w:t xml:space="preserve"> dł. 210 mm, wielorazowego użytku</w:t>
            </w:r>
          </w:p>
        </w:tc>
        <w:tc>
          <w:tcPr>
            <w:tcW w:w="619" w:type="dxa"/>
          </w:tcPr>
          <w:p w:rsidR="001C5190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1C5190" w:rsidRPr="0037654F" w:rsidRDefault="00236365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1708" w:type="dxa"/>
          </w:tcPr>
          <w:p w:rsidR="001C5190" w:rsidRPr="0037654F" w:rsidRDefault="001C5190" w:rsidP="00801A3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1C5190" w:rsidRPr="0037654F" w:rsidRDefault="001C5190" w:rsidP="004D7CD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1C5190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1C5190" w:rsidRPr="0037654F" w:rsidRDefault="001C5190" w:rsidP="00077B20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1C5190" w:rsidRPr="0037654F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1C5190" w:rsidRPr="0037654F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C5190" w:rsidRPr="0037654F" w:rsidTr="003B5A08">
        <w:tc>
          <w:tcPr>
            <w:tcW w:w="552" w:type="dxa"/>
          </w:tcPr>
          <w:p w:rsidR="001C5190" w:rsidRPr="0037654F" w:rsidRDefault="001C5190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14</w:t>
            </w:r>
          </w:p>
        </w:tc>
        <w:tc>
          <w:tcPr>
            <w:tcW w:w="3514" w:type="dxa"/>
          </w:tcPr>
          <w:p w:rsidR="001C5190" w:rsidRPr="00236365" w:rsidRDefault="00C0590D" w:rsidP="003B5A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Nożyczki preparac</w:t>
            </w:r>
            <w:r w:rsidR="00D038F8">
              <w:rPr>
                <w:rFonts w:ascii="Arial" w:hAnsi="Arial" w:cs="Arial"/>
                <w:sz w:val="20"/>
                <w:szCs w:val="20"/>
              </w:rPr>
              <w:t xml:space="preserve">yjne  typu </w:t>
            </w:r>
            <w:proofErr w:type="spellStart"/>
            <w:r w:rsidR="00D038F8">
              <w:rPr>
                <w:rFonts w:ascii="Arial" w:hAnsi="Arial" w:cs="Arial"/>
                <w:sz w:val="20"/>
                <w:szCs w:val="20"/>
              </w:rPr>
              <w:t>Metzenbaum</w:t>
            </w:r>
            <w:proofErr w:type="spellEnd"/>
            <w:r w:rsidR="00D038F8">
              <w:rPr>
                <w:rFonts w:ascii="Arial" w:hAnsi="Arial" w:cs="Arial"/>
                <w:sz w:val="20"/>
                <w:szCs w:val="20"/>
              </w:rPr>
              <w:t>, odgięte, końce tępe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dł. 140-145 mm, wielorazowego użytku</w:t>
            </w:r>
          </w:p>
        </w:tc>
        <w:tc>
          <w:tcPr>
            <w:tcW w:w="619" w:type="dxa"/>
          </w:tcPr>
          <w:p w:rsidR="001C5190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1C5190" w:rsidRPr="0037654F" w:rsidRDefault="00C0590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708" w:type="dxa"/>
          </w:tcPr>
          <w:p w:rsidR="001C5190" w:rsidRPr="0037654F" w:rsidRDefault="001C5190" w:rsidP="00801A3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1C5190" w:rsidRPr="0037654F" w:rsidRDefault="001C5190" w:rsidP="004D7CD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1C5190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1C5190" w:rsidRPr="0037654F" w:rsidRDefault="001C5190" w:rsidP="00077B20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1C5190" w:rsidRPr="0037654F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1C5190" w:rsidRPr="0037654F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C5190" w:rsidRPr="0037654F" w:rsidTr="003B5A08">
        <w:tc>
          <w:tcPr>
            <w:tcW w:w="552" w:type="dxa"/>
          </w:tcPr>
          <w:p w:rsidR="001C5190" w:rsidRPr="0037654F" w:rsidRDefault="001C5190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3514" w:type="dxa"/>
          </w:tcPr>
          <w:p w:rsidR="001C5190" w:rsidRPr="00236365" w:rsidRDefault="00C0590D" w:rsidP="003B5A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Nożyczki preparacyjne typu Mayo, odgięte ,</w:t>
            </w:r>
            <w:r w:rsidR="00D21137">
              <w:rPr>
                <w:rFonts w:ascii="Arial" w:hAnsi="Arial" w:cs="Arial"/>
                <w:sz w:val="20"/>
                <w:szCs w:val="20"/>
              </w:rPr>
              <w:t>końce tępe ,</w:t>
            </w:r>
            <w:r>
              <w:rPr>
                <w:rFonts w:ascii="Arial" w:hAnsi="Arial" w:cs="Arial"/>
                <w:sz w:val="20"/>
                <w:szCs w:val="20"/>
              </w:rPr>
              <w:t xml:space="preserve"> dł. 165-170 mm, wielorazowego użytku</w:t>
            </w:r>
          </w:p>
        </w:tc>
        <w:tc>
          <w:tcPr>
            <w:tcW w:w="619" w:type="dxa"/>
          </w:tcPr>
          <w:p w:rsidR="001C5190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1C5190" w:rsidRPr="0037654F" w:rsidRDefault="00C0590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708" w:type="dxa"/>
          </w:tcPr>
          <w:p w:rsidR="001C5190" w:rsidRPr="0037654F" w:rsidRDefault="001C5190" w:rsidP="00801A3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1C5190" w:rsidRPr="0037654F" w:rsidRDefault="001C5190" w:rsidP="004D7CD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1C5190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1C5190" w:rsidRPr="0037654F" w:rsidRDefault="001C5190" w:rsidP="00077B20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1C5190" w:rsidRPr="0037654F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1C5190" w:rsidRPr="0037654F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C5190" w:rsidRPr="0037654F" w:rsidTr="003B5A08">
        <w:tc>
          <w:tcPr>
            <w:tcW w:w="552" w:type="dxa"/>
          </w:tcPr>
          <w:p w:rsidR="001C5190" w:rsidRPr="0037654F" w:rsidRDefault="001C5190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16</w:t>
            </w:r>
          </w:p>
        </w:tc>
        <w:tc>
          <w:tcPr>
            <w:tcW w:w="3514" w:type="dxa"/>
          </w:tcPr>
          <w:p w:rsidR="001C5190" w:rsidRPr="00236365" w:rsidRDefault="00C0590D" w:rsidP="003B5A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Nożyczki chirurgiczne , proste, tępo/ostre, dł. 140-145 mm, wielorazowego użytku</w:t>
            </w:r>
          </w:p>
        </w:tc>
        <w:tc>
          <w:tcPr>
            <w:tcW w:w="619" w:type="dxa"/>
          </w:tcPr>
          <w:p w:rsidR="001C5190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1C5190" w:rsidRPr="0037654F" w:rsidRDefault="00C0590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708" w:type="dxa"/>
          </w:tcPr>
          <w:p w:rsidR="001C5190" w:rsidRPr="0037654F" w:rsidRDefault="001C5190" w:rsidP="00801A3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1C5190" w:rsidRPr="0037654F" w:rsidRDefault="001C5190" w:rsidP="004D7CD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1C5190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1C5190" w:rsidRPr="0037654F" w:rsidRDefault="001C5190" w:rsidP="00077B20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1C5190" w:rsidRPr="0037654F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1C5190" w:rsidRPr="0037654F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C5190" w:rsidRPr="0037654F" w:rsidTr="00F52335">
        <w:trPr>
          <w:trHeight w:val="721"/>
        </w:trPr>
        <w:tc>
          <w:tcPr>
            <w:tcW w:w="552" w:type="dxa"/>
          </w:tcPr>
          <w:p w:rsidR="001C5190" w:rsidRPr="0037654F" w:rsidRDefault="001C5190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</w:t>
            </w:r>
          </w:p>
        </w:tc>
        <w:tc>
          <w:tcPr>
            <w:tcW w:w="3514" w:type="dxa"/>
          </w:tcPr>
          <w:p w:rsidR="001C5190" w:rsidRPr="00236365" w:rsidRDefault="00C0590D" w:rsidP="003B5A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Nożyczki chirurgiczne , standard, zagięte, </w:t>
            </w:r>
            <w:r w:rsidR="000118F9">
              <w:rPr>
                <w:rFonts w:ascii="Arial" w:hAnsi="Arial" w:cs="Arial"/>
                <w:sz w:val="20"/>
                <w:szCs w:val="20"/>
              </w:rPr>
              <w:t xml:space="preserve">tępo ostre, </w:t>
            </w:r>
            <w:r>
              <w:rPr>
                <w:rFonts w:ascii="Arial" w:hAnsi="Arial" w:cs="Arial"/>
                <w:sz w:val="20"/>
                <w:szCs w:val="20"/>
              </w:rPr>
              <w:t xml:space="preserve">dł. </w:t>
            </w:r>
            <w:r w:rsidR="000118F9">
              <w:rPr>
                <w:rFonts w:ascii="Arial" w:hAnsi="Arial" w:cs="Arial"/>
                <w:sz w:val="20"/>
                <w:szCs w:val="20"/>
              </w:rPr>
              <w:t>110-</w:t>
            </w:r>
            <w:r>
              <w:rPr>
                <w:rFonts w:ascii="Arial" w:hAnsi="Arial" w:cs="Arial"/>
                <w:sz w:val="20"/>
                <w:szCs w:val="20"/>
              </w:rPr>
              <w:t>115 mm, wielorazowego użytku</w:t>
            </w:r>
          </w:p>
        </w:tc>
        <w:tc>
          <w:tcPr>
            <w:tcW w:w="619" w:type="dxa"/>
          </w:tcPr>
          <w:p w:rsidR="001C5190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1C5190" w:rsidRPr="0037654F" w:rsidRDefault="00C0590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708" w:type="dxa"/>
          </w:tcPr>
          <w:p w:rsidR="001C5190" w:rsidRPr="0037654F" w:rsidRDefault="001C5190" w:rsidP="00801A3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8" w:type="dxa"/>
          </w:tcPr>
          <w:p w:rsidR="001C5190" w:rsidRPr="0037654F" w:rsidRDefault="001C5190" w:rsidP="004D7CD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1C5190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8" w:type="dxa"/>
          </w:tcPr>
          <w:p w:rsidR="001C5190" w:rsidRPr="0037654F" w:rsidRDefault="001C5190" w:rsidP="00077B20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1C5190" w:rsidRPr="0037654F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 w:rsidR="001C5190" w:rsidRPr="0037654F" w:rsidRDefault="001C519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15111" w:rsidRPr="0037654F" w:rsidTr="00FE5B3A">
        <w:trPr>
          <w:trHeight w:val="721"/>
        </w:trPr>
        <w:tc>
          <w:tcPr>
            <w:tcW w:w="7134" w:type="dxa"/>
            <w:gridSpan w:val="5"/>
          </w:tcPr>
          <w:p w:rsidR="00715111" w:rsidRPr="0037654F" w:rsidRDefault="00715111" w:rsidP="00801A3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1688" w:type="dxa"/>
          </w:tcPr>
          <w:p w:rsidR="00715111" w:rsidRPr="0037654F" w:rsidRDefault="00715111" w:rsidP="004D7CD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715111" w:rsidRDefault="00715111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  <w:tc>
          <w:tcPr>
            <w:tcW w:w="1768" w:type="dxa"/>
          </w:tcPr>
          <w:p w:rsidR="00715111" w:rsidRPr="0037654F" w:rsidRDefault="00715111" w:rsidP="00077B20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715111" w:rsidRPr="0037654F" w:rsidRDefault="00715111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  <w:tc>
          <w:tcPr>
            <w:tcW w:w="2396" w:type="dxa"/>
          </w:tcPr>
          <w:p w:rsidR="00715111" w:rsidRPr="0037654F" w:rsidRDefault="00715111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</w:tr>
    </w:tbl>
    <w:p w:rsidR="000E0A9F" w:rsidRPr="0037654F" w:rsidRDefault="000E0A9F">
      <w:pPr>
        <w:rPr>
          <w:rFonts w:ascii="Times New Roman" w:hAnsi="Times New Roman" w:cs="Times New Roman"/>
          <w:b/>
          <w:sz w:val="21"/>
          <w:szCs w:val="21"/>
        </w:rPr>
      </w:pPr>
    </w:p>
    <w:p w:rsidR="004F4C4C" w:rsidRDefault="004F4C4C" w:rsidP="00EF13EF">
      <w:pPr>
        <w:jc w:val="both"/>
        <w:rPr>
          <w:rFonts w:ascii="Times New Roman" w:hAnsi="Times New Roman" w:cs="Times New Roman"/>
          <w:sz w:val="21"/>
          <w:szCs w:val="21"/>
        </w:rPr>
      </w:pPr>
    </w:p>
    <w:tbl>
      <w:tblPr>
        <w:tblW w:w="154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6"/>
        <w:gridCol w:w="9534"/>
      </w:tblGrid>
      <w:tr w:rsidR="008534F9" w:rsidRPr="00971993" w:rsidTr="00101580">
        <w:trPr>
          <w:gridAfter w:val="1"/>
          <w:wAfter w:w="8060" w:type="dxa"/>
          <w:trHeight w:val="3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4F9" w:rsidRPr="00971993" w:rsidRDefault="008534F9" w:rsidP="00101580">
            <w:pPr>
              <w:spacing w:after="0" w:line="240" w:lineRule="auto"/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</w:pP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</w:p>
        </w:tc>
      </w:tr>
      <w:tr w:rsidR="008534F9" w:rsidRPr="00971993" w:rsidTr="00101580">
        <w:trPr>
          <w:gridAfter w:val="1"/>
          <w:wAfter w:w="8060" w:type="dxa"/>
          <w:trHeight w:val="9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4F9" w:rsidRPr="00971993" w:rsidRDefault="008534F9" w:rsidP="00101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534F9" w:rsidRPr="00971993" w:rsidTr="00101580">
        <w:trPr>
          <w:trHeight w:val="300"/>
        </w:trPr>
        <w:tc>
          <w:tcPr>
            <w:tcW w:w="15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4F9" w:rsidRPr="00971993" w:rsidRDefault="008534F9" w:rsidP="00101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19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Dokument składany w postaci elektronicznej opatrzonej kwalifikowanym podpisem elektronicznym - podpis osoby upoważnionej  do reprezentacji Wykonawcy</w:t>
            </w:r>
          </w:p>
        </w:tc>
      </w:tr>
    </w:tbl>
    <w:p w:rsidR="008534F9" w:rsidRPr="0037654F" w:rsidRDefault="008534F9" w:rsidP="00EF13EF">
      <w:pPr>
        <w:jc w:val="both"/>
        <w:rPr>
          <w:rFonts w:ascii="Times New Roman" w:hAnsi="Times New Roman" w:cs="Times New Roman"/>
          <w:sz w:val="21"/>
          <w:szCs w:val="21"/>
        </w:rPr>
      </w:pPr>
    </w:p>
    <w:sectPr w:rsidR="008534F9" w:rsidRPr="0037654F" w:rsidSect="000E0A9F">
      <w:headerReference w:type="default" r:id="rId6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135" w:rsidRDefault="006B2135" w:rsidP="00B4306C">
      <w:pPr>
        <w:spacing w:after="0" w:line="240" w:lineRule="auto"/>
      </w:pPr>
      <w:r>
        <w:separator/>
      </w:r>
    </w:p>
  </w:endnote>
  <w:endnote w:type="continuationSeparator" w:id="0">
    <w:p w:rsidR="006B2135" w:rsidRDefault="006B2135" w:rsidP="00B43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135" w:rsidRDefault="006B2135" w:rsidP="00B4306C">
      <w:pPr>
        <w:spacing w:after="0" w:line="240" w:lineRule="auto"/>
      </w:pPr>
      <w:r>
        <w:separator/>
      </w:r>
    </w:p>
  </w:footnote>
  <w:footnote w:type="continuationSeparator" w:id="0">
    <w:p w:rsidR="006B2135" w:rsidRDefault="006B2135" w:rsidP="00B430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6C" w:rsidRDefault="00B4306C">
    <w:pPr>
      <w:pStyle w:val="Nagwek"/>
    </w:pPr>
    <w:r>
      <w:t>Załącznik nr 2.7 do SWZ, PN-266/22/KT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567"/>
    <w:rsid w:val="000118F9"/>
    <w:rsid w:val="00040405"/>
    <w:rsid w:val="0004778A"/>
    <w:rsid w:val="00053C15"/>
    <w:rsid w:val="00071054"/>
    <w:rsid w:val="00077B20"/>
    <w:rsid w:val="00083443"/>
    <w:rsid w:val="00090282"/>
    <w:rsid w:val="000B3F44"/>
    <w:rsid w:val="000E0A9F"/>
    <w:rsid w:val="000E3E2D"/>
    <w:rsid w:val="000E512A"/>
    <w:rsid w:val="000F35F1"/>
    <w:rsid w:val="000F4622"/>
    <w:rsid w:val="000F6F9D"/>
    <w:rsid w:val="00130F53"/>
    <w:rsid w:val="00140596"/>
    <w:rsid w:val="00140987"/>
    <w:rsid w:val="00145A60"/>
    <w:rsid w:val="001566CE"/>
    <w:rsid w:val="0017624E"/>
    <w:rsid w:val="001B66F4"/>
    <w:rsid w:val="001C5190"/>
    <w:rsid w:val="001D1266"/>
    <w:rsid w:val="001D4D48"/>
    <w:rsid w:val="001F5722"/>
    <w:rsid w:val="001F696E"/>
    <w:rsid w:val="002123FC"/>
    <w:rsid w:val="002129DB"/>
    <w:rsid w:val="002145FF"/>
    <w:rsid w:val="00236365"/>
    <w:rsid w:val="002436F5"/>
    <w:rsid w:val="00266259"/>
    <w:rsid w:val="00275968"/>
    <w:rsid w:val="002777C4"/>
    <w:rsid w:val="002B7370"/>
    <w:rsid w:val="002D23B4"/>
    <w:rsid w:val="002E6AA2"/>
    <w:rsid w:val="002E7944"/>
    <w:rsid w:val="002F2C12"/>
    <w:rsid w:val="003552C9"/>
    <w:rsid w:val="00357DA5"/>
    <w:rsid w:val="00370711"/>
    <w:rsid w:val="0037654F"/>
    <w:rsid w:val="00384994"/>
    <w:rsid w:val="003919A4"/>
    <w:rsid w:val="00394FC7"/>
    <w:rsid w:val="003A01D2"/>
    <w:rsid w:val="003A70A7"/>
    <w:rsid w:val="003B5A08"/>
    <w:rsid w:val="003C1322"/>
    <w:rsid w:val="003D5158"/>
    <w:rsid w:val="003E0644"/>
    <w:rsid w:val="003E7469"/>
    <w:rsid w:val="0042713F"/>
    <w:rsid w:val="00440522"/>
    <w:rsid w:val="00466954"/>
    <w:rsid w:val="00476694"/>
    <w:rsid w:val="004D7CDC"/>
    <w:rsid w:val="004E2C93"/>
    <w:rsid w:val="004F4C4C"/>
    <w:rsid w:val="0050347F"/>
    <w:rsid w:val="0051054A"/>
    <w:rsid w:val="00590F72"/>
    <w:rsid w:val="005A09E2"/>
    <w:rsid w:val="005C3A51"/>
    <w:rsid w:val="005C57F8"/>
    <w:rsid w:val="005C796D"/>
    <w:rsid w:val="005E12A6"/>
    <w:rsid w:val="005E1537"/>
    <w:rsid w:val="0060386F"/>
    <w:rsid w:val="0065786A"/>
    <w:rsid w:val="00675441"/>
    <w:rsid w:val="00691B93"/>
    <w:rsid w:val="00693615"/>
    <w:rsid w:val="00695858"/>
    <w:rsid w:val="006B2135"/>
    <w:rsid w:val="006B7D82"/>
    <w:rsid w:val="006E4635"/>
    <w:rsid w:val="006F2F28"/>
    <w:rsid w:val="00715111"/>
    <w:rsid w:val="0073632C"/>
    <w:rsid w:val="0074565F"/>
    <w:rsid w:val="0075398B"/>
    <w:rsid w:val="00782944"/>
    <w:rsid w:val="00790BA5"/>
    <w:rsid w:val="00793AE0"/>
    <w:rsid w:val="007B62BA"/>
    <w:rsid w:val="007D3FCB"/>
    <w:rsid w:val="007F5C76"/>
    <w:rsid w:val="00801A3C"/>
    <w:rsid w:val="008174A8"/>
    <w:rsid w:val="0082095C"/>
    <w:rsid w:val="00823EBE"/>
    <w:rsid w:val="00842DBD"/>
    <w:rsid w:val="008534F9"/>
    <w:rsid w:val="00857E7B"/>
    <w:rsid w:val="00890CA8"/>
    <w:rsid w:val="008A408E"/>
    <w:rsid w:val="008B1F33"/>
    <w:rsid w:val="008D68F3"/>
    <w:rsid w:val="008E334C"/>
    <w:rsid w:val="008E6567"/>
    <w:rsid w:val="008F48DB"/>
    <w:rsid w:val="00927BEE"/>
    <w:rsid w:val="00934FDB"/>
    <w:rsid w:val="009707FC"/>
    <w:rsid w:val="00980B0B"/>
    <w:rsid w:val="00990462"/>
    <w:rsid w:val="009A6F28"/>
    <w:rsid w:val="009D3033"/>
    <w:rsid w:val="009D6B94"/>
    <w:rsid w:val="009E3457"/>
    <w:rsid w:val="009F4D4A"/>
    <w:rsid w:val="00A00D67"/>
    <w:rsid w:val="00A30050"/>
    <w:rsid w:val="00A9097C"/>
    <w:rsid w:val="00AA466E"/>
    <w:rsid w:val="00AA504F"/>
    <w:rsid w:val="00AA6720"/>
    <w:rsid w:val="00AC2498"/>
    <w:rsid w:val="00AC471C"/>
    <w:rsid w:val="00AF0143"/>
    <w:rsid w:val="00AF1BD2"/>
    <w:rsid w:val="00B178B2"/>
    <w:rsid w:val="00B26FB4"/>
    <w:rsid w:val="00B4306C"/>
    <w:rsid w:val="00B81F99"/>
    <w:rsid w:val="00BE02F4"/>
    <w:rsid w:val="00BE0497"/>
    <w:rsid w:val="00BF1189"/>
    <w:rsid w:val="00BF427F"/>
    <w:rsid w:val="00C000A5"/>
    <w:rsid w:val="00C0590D"/>
    <w:rsid w:val="00C4091A"/>
    <w:rsid w:val="00C52FA0"/>
    <w:rsid w:val="00C559D3"/>
    <w:rsid w:val="00C624A6"/>
    <w:rsid w:val="00C6423E"/>
    <w:rsid w:val="00C966FE"/>
    <w:rsid w:val="00CA72EA"/>
    <w:rsid w:val="00D0003F"/>
    <w:rsid w:val="00D00980"/>
    <w:rsid w:val="00D038F8"/>
    <w:rsid w:val="00D12E0D"/>
    <w:rsid w:val="00D21137"/>
    <w:rsid w:val="00D306BF"/>
    <w:rsid w:val="00D57FF6"/>
    <w:rsid w:val="00D70D1D"/>
    <w:rsid w:val="00DA1884"/>
    <w:rsid w:val="00DD248A"/>
    <w:rsid w:val="00E01639"/>
    <w:rsid w:val="00E06EF6"/>
    <w:rsid w:val="00E40F28"/>
    <w:rsid w:val="00E54193"/>
    <w:rsid w:val="00E857C3"/>
    <w:rsid w:val="00EA2CED"/>
    <w:rsid w:val="00EF13EF"/>
    <w:rsid w:val="00F03AA7"/>
    <w:rsid w:val="00F04965"/>
    <w:rsid w:val="00F250B0"/>
    <w:rsid w:val="00F464F9"/>
    <w:rsid w:val="00F52335"/>
    <w:rsid w:val="00F52C63"/>
    <w:rsid w:val="00F544C9"/>
    <w:rsid w:val="00FA11F6"/>
    <w:rsid w:val="00FA4B6E"/>
    <w:rsid w:val="00FC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5A521"/>
  <w15:docId w15:val="{022DCD4C-DF5C-4544-8C5B-5DE4338E8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3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30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306C"/>
  </w:style>
  <w:style w:type="paragraph" w:styleId="Stopka">
    <w:name w:val="footer"/>
    <w:basedOn w:val="Normalny"/>
    <w:link w:val="StopkaZnak"/>
    <w:uiPriority w:val="99"/>
    <w:unhideWhenUsed/>
    <w:rsid w:val="00B430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374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Han</dc:creator>
  <cp:lastModifiedBy>Krystyna Terech-Worosz</cp:lastModifiedBy>
  <cp:revision>163</cp:revision>
  <cp:lastPrinted>2022-08-24T08:46:00Z</cp:lastPrinted>
  <dcterms:created xsi:type="dcterms:W3CDTF">2022-07-18T08:05:00Z</dcterms:created>
  <dcterms:modified xsi:type="dcterms:W3CDTF">2022-10-05T07:04:00Z</dcterms:modified>
</cp:coreProperties>
</file>